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B38E" w14:textId="489A08E7" w:rsidR="00D82D39" w:rsidRDefault="00812300" w:rsidP="00812300">
      <w:pPr>
        <w:jc w:val="center"/>
        <w:rPr>
          <w:rFonts w:ascii="Tahoma" w:hAnsi="Tahoma" w:cs="Tahoma"/>
          <w:b/>
          <w:sz w:val="28"/>
          <w:szCs w:val="28"/>
        </w:rPr>
      </w:pPr>
      <w:r>
        <w:rPr>
          <w:rFonts w:ascii="Tahoma" w:hAnsi="Tahoma" w:cs="Tahoma"/>
          <w:b/>
          <w:sz w:val="28"/>
          <w:szCs w:val="28"/>
        </w:rPr>
        <w:t>UNIVERSITY TUITION</w:t>
      </w:r>
    </w:p>
    <w:p w14:paraId="38EA3BA4" w14:textId="77777777" w:rsidR="00812300" w:rsidRDefault="00812300" w:rsidP="00D82D39">
      <w:pPr>
        <w:rPr>
          <w:rFonts w:ascii="Tahoma" w:hAnsi="Tahoma" w:cs="Tahoma"/>
          <w:b/>
          <w:sz w:val="28"/>
          <w:szCs w:val="28"/>
        </w:rPr>
      </w:pPr>
    </w:p>
    <w:p w14:paraId="0374E546" w14:textId="77777777" w:rsidR="00812300" w:rsidRDefault="00812300" w:rsidP="00D82D39">
      <w:pPr>
        <w:rPr>
          <w:rFonts w:ascii="Tahoma" w:hAnsi="Tahoma" w:cs="Tahoma"/>
          <w:b/>
          <w:sz w:val="28"/>
          <w:szCs w:val="28"/>
        </w:rPr>
      </w:pPr>
      <w:r>
        <w:rPr>
          <w:rFonts w:ascii="Tahoma" w:hAnsi="Tahoma" w:cs="Tahoma"/>
          <w:b/>
          <w:sz w:val="28"/>
          <w:szCs w:val="28"/>
        </w:rPr>
        <w:t>On the popular TV show “Jeopardy”</w:t>
      </w:r>
    </w:p>
    <w:p w14:paraId="25108C70" w14:textId="6C589274" w:rsidR="00812300" w:rsidRDefault="00812300" w:rsidP="00D82D39">
      <w:pPr>
        <w:rPr>
          <w:rFonts w:ascii="Tahoma" w:hAnsi="Tahoma" w:cs="Tahoma"/>
          <w:b/>
          <w:sz w:val="28"/>
          <w:szCs w:val="28"/>
        </w:rPr>
      </w:pPr>
      <w:r>
        <w:rPr>
          <w:rFonts w:ascii="Tahoma" w:hAnsi="Tahoma" w:cs="Tahoma"/>
          <w:b/>
          <w:sz w:val="28"/>
          <w:szCs w:val="28"/>
        </w:rPr>
        <w:t>there was a category with the following 5 questions</w:t>
      </w:r>
    </w:p>
    <w:p w14:paraId="78CD3E12" w14:textId="1EF306CC" w:rsidR="00812300" w:rsidRDefault="00812300" w:rsidP="00D82D39">
      <w:pPr>
        <w:rPr>
          <w:rFonts w:ascii="Tahoma" w:hAnsi="Tahoma" w:cs="Tahoma"/>
          <w:b/>
          <w:sz w:val="28"/>
          <w:szCs w:val="28"/>
        </w:rPr>
      </w:pPr>
      <w:r>
        <w:rPr>
          <w:rFonts w:ascii="Tahoma" w:hAnsi="Tahoma" w:cs="Tahoma"/>
          <w:b/>
          <w:sz w:val="28"/>
          <w:szCs w:val="28"/>
        </w:rPr>
        <w:t>(answers in parenthesis):</w:t>
      </w:r>
    </w:p>
    <w:p w14:paraId="44D3B917" w14:textId="77777777" w:rsidR="00812300" w:rsidRDefault="00812300" w:rsidP="00D82D39">
      <w:pPr>
        <w:rPr>
          <w:rFonts w:ascii="Tahoma" w:hAnsi="Tahoma" w:cs="Tahoma"/>
          <w:b/>
          <w:sz w:val="28"/>
          <w:szCs w:val="28"/>
        </w:rPr>
      </w:pPr>
    </w:p>
    <w:p w14:paraId="55E488EB" w14:textId="393F0DAF" w:rsidR="00812300" w:rsidRDefault="00812300" w:rsidP="00D82D39">
      <w:pPr>
        <w:rPr>
          <w:rFonts w:ascii="Tahoma" w:hAnsi="Tahoma" w:cs="Tahoma"/>
          <w:b/>
          <w:sz w:val="28"/>
          <w:szCs w:val="28"/>
        </w:rPr>
      </w:pPr>
      <w:r>
        <w:rPr>
          <w:rFonts w:ascii="Tahoma" w:hAnsi="Tahoma" w:cs="Tahoma"/>
          <w:b/>
          <w:sz w:val="28"/>
          <w:szCs w:val="28"/>
        </w:rPr>
        <w:t xml:space="preserve">1.  </w:t>
      </w:r>
      <w:r w:rsidRPr="00812300">
        <w:rPr>
          <w:rFonts w:ascii="Tahoma" w:hAnsi="Tahoma" w:cs="Tahoma"/>
          <w:b/>
          <w:sz w:val="28"/>
          <w:szCs w:val="28"/>
        </w:rPr>
        <w:t>In 1968 tuition was free for state residents at the U. of Cal</w:t>
      </w:r>
      <w:r>
        <w:rPr>
          <w:rFonts w:ascii="Tahoma" w:hAnsi="Tahoma" w:cs="Tahoma"/>
          <w:b/>
          <w:sz w:val="28"/>
          <w:szCs w:val="28"/>
        </w:rPr>
        <w:t>if</w:t>
      </w:r>
      <w:r w:rsidRPr="00812300">
        <w:rPr>
          <w:rFonts w:ascii="Tahoma" w:hAnsi="Tahoma" w:cs="Tahoma"/>
          <w:b/>
          <w:sz w:val="28"/>
          <w:szCs w:val="28"/>
        </w:rPr>
        <w:t>.,</w:t>
      </w:r>
    </w:p>
    <w:p w14:paraId="783BDF17" w14:textId="77777777"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including this Bay Area flagship campus;</w:t>
      </w:r>
    </w:p>
    <w:p w14:paraId="2F13640F" w14:textId="5698F859"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it was $14,000 in 2023</w:t>
      </w:r>
    </w:p>
    <w:p w14:paraId="55F52045" w14:textId="32029F00" w:rsidR="00AD0033" w:rsidRDefault="00AD0033" w:rsidP="00D82D39">
      <w:pPr>
        <w:rPr>
          <w:rFonts w:ascii="Tahoma" w:hAnsi="Tahoma" w:cs="Tahoma"/>
          <w:b/>
          <w:sz w:val="28"/>
          <w:szCs w:val="28"/>
        </w:rPr>
      </w:pPr>
      <w:r>
        <w:rPr>
          <w:rFonts w:ascii="Tahoma" w:hAnsi="Tahoma" w:cs="Tahoma"/>
          <w:b/>
          <w:sz w:val="28"/>
          <w:szCs w:val="28"/>
        </w:rPr>
        <w:t xml:space="preserve">     (Berkeley)</w:t>
      </w:r>
    </w:p>
    <w:p w14:paraId="04E08BB8" w14:textId="77777777" w:rsidR="00812300" w:rsidRDefault="00812300" w:rsidP="00D82D39">
      <w:pPr>
        <w:rPr>
          <w:rFonts w:ascii="Tahoma" w:hAnsi="Tahoma" w:cs="Tahoma"/>
          <w:b/>
          <w:sz w:val="28"/>
          <w:szCs w:val="28"/>
        </w:rPr>
      </w:pPr>
      <w:r>
        <w:rPr>
          <w:rFonts w:ascii="Tahoma" w:hAnsi="Tahoma" w:cs="Tahoma"/>
          <w:b/>
          <w:sz w:val="28"/>
          <w:szCs w:val="28"/>
        </w:rPr>
        <w:t xml:space="preserve">2.  </w:t>
      </w:r>
      <w:r w:rsidRPr="00812300">
        <w:rPr>
          <w:rFonts w:ascii="Tahoma" w:hAnsi="Tahoma" w:cs="Tahoma"/>
          <w:b/>
          <w:sz w:val="28"/>
          <w:szCs w:val="28"/>
        </w:rPr>
        <w:t xml:space="preserve">It may get your Irish up to know </w:t>
      </w:r>
      <w:r>
        <w:rPr>
          <w:rFonts w:ascii="Tahoma" w:hAnsi="Tahoma" w:cs="Tahoma"/>
          <w:b/>
          <w:sz w:val="28"/>
          <w:szCs w:val="28"/>
        </w:rPr>
        <w:t xml:space="preserve">that </w:t>
      </w:r>
      <w:r w:rsidRPr="00812300">
        <w:rPr>
          <w:rFonts w:ascii="Tahoma" w:hAnsi="Tahoma" w:cs="Tahoma"/>
          <w:b/>
          <w:sz w:val="28"/>
          <w:szCs w:val="28"/>
        </w:rPr>
        <w:t>in 1977</w:t>
      </w:r>
    </w:p>
    <w:p w14:paraId="7B47F9FB" w14:textId="77777777"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this Indiana private U</w:t>
      </w:r>
      <w:r>
        <w:rPr>
          <w:rFonts w:ascii="Tahoma" w:hAnsi="Tahoma" w:cs="Tahoma"/>
          <w:b/>
          <w:sz w:val="28"/>
          <w:szCs w:val="28"/>
        </w:rPr>
        <w:t>niversity</w:t>
      </w:r>
    </w:p>
    <w:p w14:paraId="27CE26A8" w14:textId="3CF7B78A"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cost about $3,000 but tuition &amp; fees now go for 62 grand</w:t>
      </w:r>
    </w:p>
    <w:p w14:paraId="27AB81E1" w14:textId="33139D52" w:rsidR="00AD0033" w:rsidRDefault="00AD0033" w:rsidP="00D82D39">
      <w:pPr>
        <w:rPr>
          <w:rFonts w:ascii="Tahoma" w:hAnsi="Tahoma" w:cs="Tahoma"/>
          <w:b/>
          <w:sz w:val="28"/>
          <w:szCs w:val="28"/>
        </w:rPr>
      </w:pPr>
      <w:r>
        <w:rPr>
          <w:rFonts w:ascii="Tahoma" w:hAnsi="Tahoma" w:cs="Tahoma"/>
          <w:b/>
          <w:sz w:val="28"/>
          <w:szCs w:val="28"/>
        </w:rPr>
        <w:t xml:space="preserve">     (Notre Dame)</w:t>
      </w:r>
    </w:p>
    <w:p w14:paraId="28453A50" w14:textId="77777777" w:rsidR="00812300" w:rsidRDefault="00812300" w:rsidP="00D82D39">
      <w:pPr>
        <w:rPr>
          <w:rFonts w:ascii="Tahoma" w:hAnsi="Tahoma" w:cs="Tahoma"/>
          <w:b/>
          <w:sz w:val="28"/>
          <w:szCs w:val="28"/>
        </w:rPr>
      </w:pPr>
      <w:r>
        <w:rPr>
          <w:rFonts w:ascii="Tahoma" w:hAnsi="Tahoma" w:cs="Tahoma"/>
          <w:b/>
          <w:sz w:val="28"/>
          <w:szCs w:val="28"/>
        </w:rPr>
        <w:t xml:space="preserve">3.  </w:t>
      </w:r>
      <w:r w:rsidRPr="00812300">
        <w:rPr>
          <w:rFonts w:ascii="Tahoma" w:hAnsi="Tahoma" w:cs="Tahoma"/>
          <w:b/>
          <w:sz w:val="28"/>
          <w:szCs w:val="28"/>
        </w:rPr>
        <w:t>1985 tuition was a bit over $7,000</w:t>
      </w:r>
    </w:p>
    <w:p w14:paraId="78E605F7" w14:textId="7E9203B1"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at this Durham, North Carolina university;</w:t>
      </w:r>
    </w:p>
    <w:p w14:paraId="1628D89F" w14:textId="06301B3F"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in 2024, the cost will be north of $63,000</w:t>
      </w:r>
    </w:p>
    <w:p w14:paraId="66EA6C9B" w14:textId="5D4014CD" w:rsidR="00AD0033" w:rsidRDefault="00AD0033" w:rsidP="00D82D39">
      <w:pPr>
        <w:rPr>
          <w:rFonts w:ascii="Tahoma" w:hAnsi="Tahoma" w:cs="Tahoma"/>
          <w:b/>
          <w:sz w:val="28"/>
          <w:szCs w:val="28"/>
        </w:rPr>
      </w:pPr>
      <w:r>
        <w:rPr>
          <w:rFonts w:ascii="Tahoma" w:hAnsi="Tahoma" w:cs="Tahoma"/>
          <w:b/>
          <w:sz w:val="28"/>
          <w:szCs w:val="28"/>
        </w:rPr>
        <w:t xml:space="preserve">     (Duke)</w:t>
      </w:r>
    </w:p>
    <w:p w14:paraId="0D66FE22" w14:textId="77777777" w:rsidR="00812300" w:rsidRDefault="00812300" w:rsidP="00D82D39">
      <w:pPr>
        <w:rPr>
          <w:rFonts w:ascii="Tahoma" w:hAnsi="Tahoma" w:cs="Tahoma"/>
          <w:b/>
          <w:sz w:val="28"/>
          <w:szCs w:val="28"/>
        </w:rPr>
      </w:pPr>
      <w:r>
        <w:rPr>
          <w:rFonts w:ascii="Tahoma" w:hAnsi="Tahoma" w:cs="Tahoma"/>
          <w:b/>
          <w:sz w:val="28"/>
          <w:szCs w:val="28"/>
        </w:rPr>
        <w:t xml:space="preserve">4.  </w:t>
      </w:r>
      <w:r w:rsidRPr="00812300">
        <w:rPr>
          <w:rFonts w:ascii="Tahoma" w:hAnsi="Tahoma" w:cs="Tahoma"/>
          <w:b/>
          <w:sz w:val="28"/>
          <w:szCs w:val="28"/>
        </w:rPr>
        <w:t>Tuition at this private univ</w:t>
      </w:r>
      <w:r>
        <w:rPr>
          <w:rFonts w:ascii="Tahoma" w:hAnsi="Tahoma" w:cs="Tahoma"/>
          <w:b/>
          <w:sz w:val="28"/>
          <w:szCs w:val="28"/>
        </w:rPr>
        <w:t>ersity</w:t>
      </w:r>
      <w:r w:rsidRPr="00812300">
        <w:rPr>
          <w:rFonts w:ascii="Tahoma" w:hAnsi="Tahoma" w:cs="Tahoma"/>
          <w:b/>
          <w:sz w:val="28"/>
          <w:szCs w:val="28"/>
        </w:rPr>
        <w:t xml:space="preserve"> in Houston</w:t>
      </w:r>
    </w:p>
    <w:p w14:paraId="440C4FD9" w14:textId="77777777"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from its opening in 1912 to 1965? Deliciously free!</w:t>
      </w:r>
    </w:p>
    <w:p w14:paraId="2338D54E" w14:textId="505745F0"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Today... a bit more, at $57,000</w:t>
      </w:r>
    </w:p>
    <w:p w14:paraId="63A6CCFE" w14:textId="42942B1C" w:rsidR="00AD0033" w:rsidRDefault="00AD0033" w:rsidP="00D82D39">
      <w:pPr>
        <w:rPr>
          <w:rFonts w:ascii="Tahoma" w:hAnsi="Tahoma" w:cs="Tahoma"/>
          <w:b/>
          <w:sz w:val="28"/>
          <w:szCs w:val="28"/>
        </w:rPr>
      </w:pPr>
      <w:r>
        <w:rPr>
          <w:rFonts w:ascii="Tahoma" w:hAnsi="Tahoma" w:cs="Tahoma"/>
          <w:b/>
          <w:sz w:val="28"/>
          <w:szCs w:val="28"/>
        </w:rPr>
        <w:t xml:space="preserve">     (Rice)</w:t>
      </w:r>
    </w:p>
    <w:p w14:paraId="2BFCF64E" w14:textId="77777777" w:rsidR="00812300" w:rsidRDefault="00812300" w:rsidP="00D82D39">
      <w:pPr>
        <w:rPr>
          <w:rFonts w:ascii="Tahoma" w:hAnsi="Tahoma" w:cs="Tahoma"/>
          <w:b/>
          <w:sz w:val="28"/>
          <w:szCs w:val="28"/>
        </w:rPr>
      </w:pPr>
      <w:r>
        <w:rPr>
          <w:rFonts w:ascii="Tahoma" w:hAnsi="Tahoma" w:cs="Tahoma"/>
          <w:b/>
          <w:sz w:val="28"/>
          <w:szCs w:val="28"/>
        </w:rPr>
        <w:t xml:space="preserve">5.  </w:t>
      </w:r>
      <w:r w:rsidRPr="00812300">
        <w:rPr>
          <w:rFonts w:ascii="Tahoma" w:hAnsi="Tahoma" w:cs="Tahoma"/>
          <w:b/>
          <w:sz w:val="28"/>
          <w:szCs w:val="28"/>
        </w:rPr>
        <w:t>This Big Ten school kept things steady for</w:t>
      </w:r>
    </w:p>
    <w:p w14:paraId="5D841B79" w14:textId="77777777"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in-state Indiana residents;</w:t>
      </w:r>
    </w:p>
    <w:p w14:paraId="796EE72E" w14:textId="059EA113" w:rsidR="00812300" w:rsidRDefault="00812300" w:rsidP="00D82D39">
      <w:pPr>
        <w:rPr>
          <w:rFonts w:ascii="Tahoma" w:hAnsi="Tahoma" w:cs="Tahoma"/>
          <w:b/>
          <w:sz w:val="28"/>
          <w:szCs w:val="28"/>
        </w:rPr>
      </w:pPr>
      <w:r>
        <w:rPr>
          <w:rFonts w:ascii="Tahoma" w:hAnsi="Tahoma" w:cs="Tahoma"/>
          <w:b/>
          <w:sz w:val="28"/>
          <w:szCs w:val="28"/>
        </w:rPr>
        <w:t xml:space="preserve">     </w:t>
      </w:r>
      <w:r w:rsidRPr="00812300">
        <w:rPr>
          <w:rFonts w:ascii="Tahoma" w:hAnsi="Tahoma" w:cs="Tahoma"/>
          <w:b/>
          <w:sz w:val="28"/>
          <w:szCs w:val="28"/>
        </w:rPr>
        <w:t xml:space="preserve">general service tuition was $9,992 in 2012 &amp; in </w:t>
      </w:r>
      <w:r>
        <w:rPr>
          <w:rFonts w:ascii="Tahoma" w:hAnsi="Tahoma" w:cs="Tahoma"/>
          <w:b/>
          <w:sz w:val="28"/>
          <w:szCs w:val="28"/>
        </w:rPr>
        <w:t>20</w:t>
      </w:r>
      <w:r w:rsidRPr="00812300">
        <w:rPr>
          <w:rFonts w:ascii="Tahoma" w:hAnsi="Tahoma" w:cs="Tahoma"/>
          <w:b/>
          <w:sz w:val="28"/>
          <w:szCs w:val="28"/>
        </w:rPr>
        <w:t>23</w:t>
      </w:r>
    </w:p>
    <w:p w14:paraId="34C29ECB" w14:textId="67A12DFA" w:rsidR="00AD0033" w:rsidRDefault="00AD0033" w:rsidP="00D82D39">
      <w:pPr>
        <w:rPr>
          <w:rFonts w:ascii="Tahoma" w:hAnsi="Tahoma" w:cs="Tahoma"/>
          <w:b/>
          <w:sz w:val="28"/>
          <w:szCs w:val="28"/>
        </w:rPr>
      </w:pPr>
      <w:r>
        <w:rPr>
          <w:rFonts w:ascii="Tahoma" w:hAnsi="Tahoma" w:cs="Tahoma"/>
          <w:b/>
          <w:sz w:val="28"/>
          <w:szCs w:val="28"/>
        </w:rPr>
        <w:t xml:space="preserve">     (Purdue)</w:t>
      </w:r>
    </w:p>
    <w:p w14:paraId="63FB5F97" w14:textId="77777777" w:rsidR="00AD0033" w:rsidRDefault="00AD0033" w:rsidP="00D82D39">
      <w:pPr>
        <w:rPr>
          <w:rFonts w:ascii="Tahoma" w:hAnsi="Tahoma" w:cs="Tahoma"/>
          <w:b/>
          <w:sz w:val="28"/>
          <w:szCs w:val="28"/>
        </w:rPr>
      </w:pPr>
    </w:p>
    <w:p w14:paraId="334DF453" w14:textId="75D0AC85" w:rsidR="00AD0033" w:rsidRDefault="00AD0033" w:rsidP="00D82D39">
      <w:pPr>
        <w:rPr>
          <w:rFonts w:ascii="Tahoma" w:hAnsi="Tahoma" w:cs="Tahoma"/>
          <w:b/>
          <w:sz w:val="28"/>
          <w:szCs w:val="28"/>
        </w:rPr>
      </w:pPr>
      <w:r>
        <w:rPr>
          <w:rFonts w:ascii="Tahoma" w:hAnsi="Tahoma" w:cs="Tahoma"/>
          <w:b/>
          <w:sz w:val="28"/>
          <w:szCs w:val="28"/>
        </w:rPr>
        <w:t>Conservatives (mostly Republican) know that their ability to maintain control over the ignorant masses rests heavily upon their ability - to keep the masses as ignorant as possible.</w:t>
      </w:r>
    </w:p>
    <w:p w14:paraId="338FDDFF" w14:textId="3561FC4B" w:rsidR="00AD0033" w:rsidRDefault="00AD0033" w:rsidP="00D82D39">
      <w:pPr>
        <w:rPr>
          <w:rFonts w:ascii="Tahoma" w:hAnsi="Tahoma" w:cs="Tahoma"/>
          <w:b/>
          <w:sz w:val="28"/>
          <w:szCs w:val="28"/>
        </w:rPr>
      </w:pPr>
      <w:r>
        <w:rPr>
          <w:rFonts w:ascii="Tahoma" w:hAnsi="Tahoma" w:cs="Tahoma"/>
          <w:b/>
          <w:sz w:val="28"/>
          <w:szCs w:val="28"/>
        </w:rPr>
        <w:t>That</w:t>
      </w:r>
      <w:r w:rsidR="007E1445">
        <w:rPr>
          <w:rFonts w:ascii="Tahoma" w:hAnsi="Tahoma" w:cs="Tahoma"/>
          <w:b/>
          <w:sz w:val="28"/>
          <w:szCs w:val="28"/>
        </w:rPr>
        <w:t>’</w:t>
      </w:r>
      <w:r>
        <w:rPr>
          <w:rFonts w:ascii="Tahoma" w:hAnsi="Tahoma" w:cs="Tahoma"/>
          <w:b/>
          <w:sz w:val="28"/>
          <w:szCs w:val="28"/>
        </w:rPr>
        <w:t>s why you hear them attack “intellectual elites” so often.</w:t>
      </w:r>
    </w:p>
    <w:p w14:paraId="7920E2CE" w14:textId="77777777" w:rsidR="00AD0033" w:rsidRDefault="00AD0033" w:rsidP="00D82D39">
      <w:pPr>
        <w:rPr>
          <w:rFonts w:ascii="Tahoma" w:hAnsi="Tahoma" w:cs="Tahoma"/>
          <w:b/>
          <w:sz w:val="28"/>
          <w:szCs w:val="28"/>
        </w:rPr>
      </w:pPr>
    </w:p>
    <w:p w14:paraId="7CA9E79D" w14:textId="3D90E9E6" w:rsidR="00AD0033" w:rsidRDefault="00AD0033" w:rsidP="00D82D39">
      <w:pPr>
        <w:rPr>
          <w:rFonts w:ascii="Tahoma" w:hAnsi="Tahoma" w:cs="Tahoma"/>
          <w:b/>
          <w:sz w:val="28"/>
          <w:szCs w:val="28"/>
        </w:rPr>
      </w:pPr>
      <w:r>
        <w:rPr>
          <w:rFonts w:ascii="Tahoma" w:hAnsi="Tahoma" w:cs="Tahoma"/>
          <w:b/>
          <w:sz w:val="28"/>
          <w:szCs w:val="28"/>
        </w:rPr>
        <w:t>The questions above show just how successful Conservatives have been at keeping higher education out of the reach of the masses while their own offspring bathe in the luxury of wealth and educational attainment.</w:t>
      </w:r>
    </w:p>
    <w:p w14:paraId="6ABC51A3" w14:textId="77777777" w:rsidR="007E1445" w:rsidRDefault="007E1445" w:rsidP="00D82D39">
      <w:pPr>
        <w:rPr>
          <w:rFonts w:ascii="Tahoma" w:hAnsi="Tahoma" w:cs="Tahoma"/>
          <w:b/>
          <w:sz w:val="28"/>
          <w:szCs w:val="28"/>
        </w:rPr>
      </w:pPr>
    </w:p>
    <w:p w14:paraId="4A8E9C2A" w14:textId="5594DA31" w:rsidR="007E1445" w:rsidRDefault="007E1445" w:rsidP="00D82D39">
      <w:pPr>
        <w:rPr>
          <w:rFonts w:ascii="Tahoma" w:hAnsi="Tahoma" w:cs="Tahoma"/>
          <w:b/>
          <w:sz w:val="28"/>
          <w:szCs w:val="28"/>
        </w:rPr>
      </w:pPr>
      <w:hyperlink r:id="rId4" w:history="1">
        <w:r w:rsidRPr="00D57F27">
          <w:rPr>
            <w:rStyle w:val="Hyperlink"/>
            <w:rFonts w:ascii="Tahoma" w:hAnsi="Tahoma" w:cs="Tahoma"/>
            <w:b/>
            <w:sz w:val="28"/>
            <w:szCs w:val="28"/>
          </w:rPr>
          <w:t>https://</w:t>
        </w:r>
        <w:r w:rsidRPr="00D57F27">
          <w:rPr>
            <w:rStyle w:val="Hyperlink"/>
            <w:rFonts w:ascii="Tahoma" w:hAnsi="Tahoma" w:cs="Tahoma"/>
            <w:b/>
            <w:sz w:val="28"/>
            <w:szCs w:val="28"/>
          </w:rPr>
          <w:t>j</w:t>
        </w:r>
        <w:r w:rsidRPr="00D57F27">
          <w:rPr>
            <w:rStyle w:val="Hyperlink"/>
            <w:rFonts w:ascii="Tahoma" w:hAnsi="Tahoma" w:cs="Tahoma"/>
            <w:b/>
            <w:sz w:val="28"/>
            <w:szCs w:val="28"/>
          </w:rPr>
          <w:t>-archive.com/showgame.php?game_id=8320</w:t>
        </w:r>
      </w:hyperlink>
    </w:p>
    <w:sectPr w:rsidR="007E1445"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62"/>
    <w:rsid w:val="00040B8C"/>
    <w:rsid w:val="0004656A"/>
    <w:rsid w:val="000A1203"/>
    <w:rsid w:val="00127F63"/>
    <w:rsid w:val="00165AAB"/>
    <w:rsid w:val="001A54E6"/>
    <w:rsid w:val="001B3BCA"/>
    <w:rsid w:val="003A00DF"/>
    <w:rsid w:val="003C27C5"/>
    <w:rsid w:val="003D3F2F"/>
    <w:rsid w:val="003F635C"/>
    <w:rsid w:val="00411AA9"/>
    <w:rsid w:val="00493179"/>
    <w:rsid w:val="00585CD0"/>
    <w:rsid w:val="0067581F"/>
    <w:rsid w:val="0069352F"/>
    <w:rsid w:val="006A36BB"/>
    <w:rsid w:val="007E1445"/>
    <w:rsid w:val="00812300"/>
    <w:rsid w:val="00851E62"/>
    <w:rsid w:val="00923657"/>
    <w:rsid w:val="00AA2587"/>
    <w:rsid w:val="00AA4C11"/>
    <w:rsid w:val="00AD0033"/>
    <w:rsid w:val="00AD7922"/>
    <w:rsid w:val="00B43C62"/>
    <w:rsid w:val="00C77BBC"/>
    <w:rsid w:val="00D06BF2"/>
    <w:rsid w:val="00D82D39"/>
    <w:rsid w:val="00D83A87"/>
    <w:rsid w:val="00E9553C"/>
    <w:rsid w:val="00ED12F2"/>
    <w:rsid w:val="00F1669A"/>
    <w:rsid w:val="00F60607"/>
    <w:rsid w:val="00F93949"/>
    <w:rsid w:val="00FC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1D1C"/>
  <w15:chartTrackingRefBased/>
  <w15:docId w15:val="{F9C750F5-D0A9-4C06-A87C-1580A774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3C62"/>
    <w:rPr>
      <w:color w:val="0000FF"/>
      <w:u w:val="single"/>
    </w:rPr>
  </w:style>
  <w:style w:type="character" w:styleId="UnresolvedMention">
    <w:name w:val="Unresolved Mention"/>
    <w:basedOn w:val="DefaultParagraphFont"/>
    <w:uiPriority w:val="99"/>
    <w:semiHidden/>
    <w:unhideWhenUsed/>
    <w:rsid w:val="007E1445"/>
    <w:rPr>
      <w:color w:val="605E5C"/>
      <w:shd w:val="clear" w:color="auto" w:fill="E1DFDD"/>
    </w:rPr>
  </w:style>
  <w:style w:type="character" w:styleId="FollowedHyperlink">
    <w:name w:val="FollowedHyperlink"/>
    <w:basedOn w:val="DefaultParagraphFont"/>
    <w:uiPriority w:val="99"/>
    <w:semiHidden/>
    <w:unhideWhenUsed/>
    <w:rsid w:val="007E1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rchive.com/showgame.php?game_id=8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2023-07-19T14:04:00Z</dcterms:created>
  <dcterms:modified xsi:type="dcterms:W3CDTF">2023-07-19T15:01:00Z</dcterms:modified>
</cp:coreProperties>
</file>